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2987040</wp:posOffset>
            </wp:positionH>
            <wp:positionV relativeFrom="margin">
              <wp:posOffset>-219074</wp:posOffset>
            </wp:positionV>
            <wp:extent cx="636105" cy="659959"/>
            <wp:effectExtent b="0" l="0" r="0" t="0"/>
            <wp:wrapSquare wrapText="bothSides" distB="0" distT="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105" cy="6599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919" w:right="927" w:firstLine="0"/>
        <w:jc w:val="center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919" w:right="927" w:firstLine="0"/>
        <w:jc w:val="center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919" w:right="927" w:firstLine="0"/>
        <w:jc w:val="center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19" w:right="927" w:firstLine="0"/>
        <w:jc w:val="center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17" w:right="927" w:firstLine="0"/>
        <w:jc w:val="center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Federal de Educação, Ciência e Tecnologia do Sul de Minas Gerais Campus Pouso Alegre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20" w:line="338" w:lineRule="auto"/>
        <w:ind w:left="403" w:right="41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PARA INSCRIÇÃO DE CHAPAS</w:t>
      </w:r>
    </w:p>
    <w:tbl>
      <w:tblPr>
        <w:tblStyle w:val="Table1"/>
        <w:tblW w:w="9140.0" w:type="dxa"/>
        <w:jc w:val="left"/>
        <w:tblInd w:w="660.0" w:type="dxa"/>
        <w:tblLayout w:type="fixed"/>
        <w:tblLook w:val="0400"/>
      </w:tblPr>
      <w:tblGrid>
        <w:gridCol w:w="3660"/>
        <w:gridCol w:w="3960"/>
        <w:gridCol w:w="1520"/>
        <w:tblGridChange w:id="0">
          <w:tblGrid>
            <w:gridCol w:w="3660"/>
            <w:gridCol w:w="3960"/>
            <w:gridCol w:w="1520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da Chapa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E-mail Acadêmico Discente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[APENAS DO PRESIDENTE DA CHAPA]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Completo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[NÃO ABREVIAR]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Matrícula (RA)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Presidente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Vice-presidente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Chefe de Gabinete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Assistente de Gabinete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Tesoureiro-geral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Sub Tesoureiro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Secretário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de Marketing e Comunicação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Secretário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sport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ivo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 de Lazer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Secretário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Social e de Cultura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Secretário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de Saúde e Meio Ambiente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before="120" w:line="338" w:lineRule="auto"/>
        <w:ind w:left="403" w:right="4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Declaramos para fins de aceite da presente inscrição que os dados informados estão corretos e são verídicos, estando sujeitos ao não deferimento desta por incoerência e/ou erro de qualquer natureza nos dados apresentados. Ainda, declaramos que possuímos pleno conhecimento dos dispositivos estabelecidos pelo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b w:val="1"/>
          <w:sz w:val="24"/>
          <w:szCs w:val="24"/>
          <w:rtl w:val="0"/>
        </w:rPr>
        <w:t xml:space="preserve">CAPÍTULO VI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Seção I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Artigo 35°</w:t>
      </w:r>
      <w:r w:rsidDel="00000000" w:rsidR="00000000" w:rsidRPr="00000000">
        <w:rPr>
          <w:sz w:val="24"/>
          <w:szCs w:val="24"/>
          <w:rtl w:val="0"/>
        </w:rPr>
        <w:t xml:space="preserve">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Estatuto do Grêmio Estudantil dos Cursos Técnicos Integrados ao Ensino Médio do IFSULDEMINAS – Campus Pouso Alegre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sz w:val="24"/>
          <w:szCs w:val="24"/>
          <w:rtl w:val="0"/>
        </w:rPr>
        <w:t xml:space="preserve"> e demais normativas estabelecidas por este. Nada mais havendo a acrescentar, atestamos acordo com o presente formulário e o encaminhamos para um membro da Comissão Eleitoral para apreciação, estando seu deferimento condicionado ao cumprimento dos requisitos estabelecidos pelo </w:t>
      </w:r>
      <w:r w:rsidDel="00000000" w:rsidR="00000000" w:rsidRPr="00000000">
        <w:rPr>
          <w:b w:val="1"/>
          <w:sz w:val="24"/>
          <w:szCs w:val="24"/>
          <w:rtl w:val="0"/>
        </w:rPr>
        <w:t xml:space="preserve">Regimento do Processo Eleitoral –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XX</w:t>
      </w:r>
      <w:r w:rsidDel="00000000" w:rsidR="00000000" w:rsidRPr="00000000">
        <w:rPr>
          <w:sz w:val="24"/>
          <w:szCs w:val="24"/>
          <w:rtl w:val="0"/>
        </w:rPr>
        <w:t xml:space="preserve"> e pelo referido </w:t>
      </w:r>
      <w:r w:rsidDel="00000000" w:rsidR="00000000" w:rsidRPr="00000000">
        <w:rPr>
          <w:b w:val="1"/>
          <w:sz w:val="24"/>
          <w:szCs w:val="24"/>
          <w:rtl w:val="0"/>
        </w:rPr>
        <w:t xml:space="preserve">Estatuto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2">
      <w:pPr>
        <w:spacing w:before="120" w:line="338" w:lineRule="auto"/>
        <w:ind w:left="403" w:right="416" w:firstLine="317"/>
        <w:jc w:val="right"/>
        <w:rPr>
          <w:sz w:val="24"/>
          <w:szCs w:val="24"/>
        </w:rPr>
        <w:sectPr>
          <w:footerReference r:id="rId10" w:type="default"/>
          <w:pgSz w:h="16840" w:w="11910" w:orient="portrait"/>
          <w:pgMar w:bottom="720" w:top="720" w:left="720" w:right="720" w:header="0" w:footer="1290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Pouso Alegre,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XX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XX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(mês por extenso)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XX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3">
      <w:pPr>
        <w:spacing w:line="338" w:lineRule="auto"/>
        <w:ind w:left="403" w:right="416" w:firstLine="317"/>
        <w:rPr>
          <w:sz w:val="24"/>
          <w:szCs w:val="24"/>
        </w:rPr>
        <w:sectPr>
          <w:type w:val="continuous"/>
          <w:pgSz w:h="16840" w:w="11910" w:orient="portrait"/>
          <w:pgMar w:bottom="720" w:top="720" w:left="720" w:right="720" w:header="0" w:footer="129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38" w:lineRule="auto"/>
        <w:ind w:right="416" w:firstLine="31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35">
      <w:pPr>
        <w:spacing w:line="338" w:lineRule="auto"/>
        <w:ind w:right="416" w:firstLine="317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XX</w:t>
      </w:r>
    </w:p>
    <w:p w:rsidR="00000000" w:rsidDel="00000000" w:rsidP="00000000" w:rsidRDefault="00000000" w:rsidRPr="00000000" w14:paraId="00000036">
      <w:pPr>
        <w:spacing w:line="338" w:lineRule="auto"/>
        <w:ind w:right="416" w:firstLine="317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Presidente </w:t>
      </w:r>
    </w:p>
    <w:p w:rsidR="00000000" w:rsidDel="00000000" w:rsidP="00000000" w:rsidRDefault="00000000" w:rsidRPr="00000000" w14:paraId="00000037">
      <w:pPr>
        <w:spacing w:line="338" w:lineRule="auto"/>
        <w:ind w:right="416" w:firstLine="317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38" w:lineRule="auto"/>
        <w:ind w:right="416" w:firstLine="31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39">
      <w:pPr>
        <w:spacing w:line="338" w:lineRule="auto"/>
        <w:ind w:right="416" w:firstLine="317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XX</w:t>
      </w:r>
    </w:p>
    <w:p w:rsidR="00000000" w:rsidDel="00000000" w:rsidP="00000000" w:rsidRDefault="00000000" w:rsidRPr="00000000" w14:paraId="0000003A">
      <w:pPr>
        <w:spacing w:line="338" w:lineRule="auto"/>
        <w:ind w:right="416" w:firstLine="317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Chefe de Gabinete </w:t>
      </w:r>
    </w:p>
    <w:p w:rsidR="00000000" w:rsidDel="00000000" w:rsidP="00000000" w:rsidRDefault="00000000" w:rsidRPr="00000000" w14:paraId="0000003B">
      <w:pPr>
        <w:spacing w:line="338" w:lineRule="auto"/>
        <w:ind w:right="416" w:firstLine="31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38" w:lineRule="auto"/>
        <w:ind w:right="416" w:firstLine="31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3D">
      <w:pPr>
        <w:spacing w:line="338" w:lineRule="auto"/>
        <w:ind w:right="416" w:firstLine="317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XX</w:t>
      </w:r>
    </w:p>
    <w:p w:rsidR="00000000" w:rsidDel="00000000" w:rsidP="00000000" w:rsidRDefault="00000000" w:rsidRPr="00000000" w14:paraId="0000003E">
      <w:pPr>
        <w:spacing w:line="338" w:lineRule="auto"/>
        <w:ind w:right="416" w:firstLine="317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Tesoureiro-geral </w:t>
      </w:r>
    </w:p>
    <w:p w:rsidR="00000000" w:rsidDel="00000000" w:rsidP="00000000" w:rsidRDefault="00000000" w:rsidRPr="00000000" w14:paraId="0000003F">
      <w:pPr>
        <w:spacing w:line="338" w:lineRule="auto"/>
        <w:ind w:right="416" w:firstLine="317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38" w:lineRule="auto"/>
        <w:ind w:right="416" w:firstLine="31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41">
      <w:pPr>
        <w:spacing w:line="338" w:lineRule="auto"/>
        <w:ind w:right="416" w:firstLine="317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XX</w:t>
      </w:r>
    </w:p>
    <w:p w:rsidR="00000000" w:rsidDel="00000000" w:rsidP="00000000" w:rsidRDefault="00000000" w:rsidRPr="00000000" w14:paraId="00000042">
      <w:pPr>
        <w:spacing w:line="338" w:lineRule="auto"/>
        <w:ind w:right="416" w:firstLine="317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Secretário de Marketing e Comunicação </w:t>
      </w:r>
    </w:p>
    <w:p w:rsidR="00000000" w:rsidDel="00000000" w:rsidP="00000000" w:rsidRDefault="00000000" w:rsidRPr="00000000" w14:paraId="00000043">
      <w:pPr>
        <w:spacing w:line="338" w:lineRule="auto"/>
        <w:ind w:right="416" w:firstLine="31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38" w:lineRule="auto"/>
        <w:ind w:right="416" w:firstLine="31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45">
      <w:pPr>
        <w:spacing w:line="338" w:lineRule="auto"/>
        <w:ind w:right="416" w:firstLine="317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XX</w:t>
      </w:r>
    </w:p>
    <w:p w:rsidR="00000000" w:rsidDel="00000000" w:rsidP="00000000" w:rsidRDefault="00000000" w:rsidRPr="00000000" w14:paraId="00000046">
      <w:pPr>
        <w:spacing w:line="338" w:lineRule="auto"/>
        <w:ind w:right="416" w:firstLine="31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Secretário Social e de Cultura </w:t>
      </w: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47">
      <w:pPr>
        <w:spacing w:line="338" w:lineRule="auto"/>
        <w:ind w:right="416" w:firstLine="317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XX</w:t>
      </w:r>
    </w:p>
    <w:p w:rsidR="00000000" w:rsidDel="00000000" w:rsidP="00000000" w:rsidRDefault="00000000" w:rsidRPr="00000000" w14:paraId="00000048">
      <w:pPr>
        <w:spacing w:line="338" w:lineRule="auto"/>
        <w:ind w:right="416" w:firstLine="317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Vice-presidente </w:t>
      </w:r>
    </w:p>
    <w:p w:rsidR="00000000" w:rsidDel="00000000" w:rsidP="00000000" w:rsidRDefault="00000000" w:rsidRPr="00000000" w14:paraId="00000049">
      <w:pPr>
        <w:spacing w:line="338" w:lineRule="auto"/>
        <w:ind w:right="416" w:firstLine="317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38" w:lineRule="auto"/>
        <w:ind w:right="416" w:firstLine="31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4B">
      <w:pPr>
        <w:spacing w:line="338" w:lineRule="auto"/>
        <w:ind w:right="416" w:firstLine="317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XX</w:t>
      </w:r>
    </w:p>
    <w:p w:rsidR="00000000" w:rsidDel="00000000" w:rsidP="00000000" w:rsidRDefault="00000000" w:rsidRPr="00000000" w14:paraId="0000004C">
      <w:pPr>
        <w:spacing w:line="338" w:lineRule="auto"/>
        <w:ind w:right="416" w:firstLine="317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Assistente de Gabinete </w:t>
      </w:r>
    </w:p>
    <w:p w:rsidR="00000000" w:rsidDel="00000000" w:rsidP="00000000" w:rsidRDefault="00000000" w:rsidRPr="00000000" w14:paraId="0000004D">
      <w:pPr>
        <w:spacing w:line="338" w:lineRule="auto"/>
        <w:ind w:right="416" w:firstLine="31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38" w:lineRule="auto"/>
        <w:ind w:right="416" w:firstLine="31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4F">
      <w:pPr>
        <w:spacing w:line="338" w:lineRule="auto"/>
        <w:ind w:right="416" w:firstLine="317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XX</w:t>
      </w:r>
    </w:p>
    <w:p w:rsidR="00000000" w:rsidDel="00000000" w:rsidP="00000000" w:rsidRDefault="00000000" w:rsidRPr="00000000" w14:paraId="00000050">
      <w:pPr>
        <w:spacing w:line="338" w:lineRule="auto"/>
        <w:ind w:right="416" w:firstLine="317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 Tesoureiro </w:t>
      </w:r>
    </w:p>
    <w:p w:rsidR="00000000" w:rsidDel="00000000" w:rsidP="00000000" w:rsidRDefault="00000000" w:rsidRPr="00000000" w14:paraId="00000051">
      <w:pPr>
        <w:spacing w:line="338" w:lineRule="auto"/>
        <w:ind w:right="416" w:firstLine="317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38" w:lineRule="auto"/>
        <w:ind w:right="416" w:firstLine="31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53">
      <w:pPr>
        <w:spacing w:line="338" w:lineRule="auto"/>
        <w:ind w:right="416" w:firstLine="317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XX</w:t>
      </w:r>
    </w:p>
    <w:p w:rsidR="00000000" w:rsidDel="00000000" w:rsidP="00000000" w:rsidRDefault="00000000" w:rsidRPr="00000000" w14:paraId="00000054">
      <w:pPr>
        <w:spacing w:line="338" w:lineRule="auto"/>
        <w:ind w:right="416" w:firstLine="317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Secretário Desportivo e de Lazer </w:t>
      </w:r>
    </w:p>
    <w:p w:rsidR="00000000" w:rsidDel="00000000" w:rsidP="00000000" w:rsidRDefault="00000000" w:rsidRPr="00000000" w14:paraId="00000055">
      <w:pPr>
        <w:spacing w:line="338" w:lineRule="auto"/>
        <w:ind w:right="416" w:firstLine="31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38" w:lineRule="auto"/>
        <w:ind w:right="416" w:firstLine="31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57">
      <w:pPr>
        <w:spacing w:line="338" w:lineRule="auto"/>
        <w:ind w:right="416" w:firstLine="317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XX</w:t>
      </w:r>
    </w:p>
    <w:p w:rsidR="00000000" w:rsidDel="00000000" w:rsidP="00000000" w:rsidRDefault="00000000" w:rsidRPr="00000000" w14:paraId="00000058">
      <w:pPr>
        <w:spacing w:line="338" w:lineRule="auto"/>
        <w:ind w:right="416" w:firstLine="317"/>
        <w:jc w:val="center"/>
        <w:rPr>
          <w:sz w:val="24"/>
          <w:szCs w:val="24"/>
        </w:rPr>
        <w:sectPr>
          <w:type w:val="continuous"/>
          <w:pgSz w:h="16840" w:w="11910" w:orient="portrait"/>
          <w:pgMar w:bottom="720" w:top="720" w:left="720" w:right="720" w:header="0" w:footer="1290"/>
          <w:cols w:equalWidth="0" w:num="2">
            <w:col w:space="708" w:w="4881"/>
            <w:col w:space="0" w:w="4881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Secretário de Saúde e Meio Ambiente</w:t>
      </w:r>
    </w:p>
    <w:p w:rsidR="00000000" w:rsidDel="00000000" w:rsidP="00000000" w:rsidRDefault="00000000" w:rsidRPr="00000000" w14:paraId="00000059">
      <w:pPr>
        <w:spacing w:line="338" w:lineRule="auto"/>
        <w:ind w:right="416" w:firstLine="317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38" w:lineRule="auto"/>
        <w:ind w:right="416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OBSERVAÇÕES: </w:t>
      </w:r>
    </w:p>
    <w:p w:rsidR="00000000" w:rsidDel="00000000" w:rsidP="00000000" w:rsidRDefault="00000000" w:rsidRPr="00000000" w14:paraId="0000005B">
      <w:pPr>
        <w:spacing w:line="338" w:lineRule="auto"/>
        <w:ind w:right="416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- Em caso de indeferimento da inscrição, será resguardado aos requerentes o direito de recurso, de acordo com o </w:t>
      </w:r>
      <w:r w:rsidDel="00000000" w:rsidR="00000000" w:rsidRPr="00000000">
        <w:rPr>
          <w:b w:val="1"/>
          <w:sz w:val="24"/>
          <w:szCs w:val="24"/>
          <w:rtl w:val="0"/>
        </w:rPr>
        <w:t xml:space="preserve">Regimento do Processo Eleitoral –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XX</w:t>
      </w:r>
      <w:r w:rsidDel="00000000" w:rsidR="00000000" w:rsidRPr="00000000">
        <w:rPr>
          <w:sz w:val="24"/>
          <w:szCs w:val="24"/>
          <w:rtl w:val="0"/>
        </w:rPr>
        <w:t xml:space="preserve">, a ser protocolado com o Presidente e/ou Vice-presidente da Comissão Eleitoral, e analisado por ambos;</w:t>
      </w:r>
    </w:p>
    <w:p w:rsidR="00000000" w:rsidDel="00000000" w:rsidP="00000000" w:rsidRDefault="00000000" w:rsidRPr="00000000" w14:paraId="0000005C">
      <w:pPr>
        <w:spacing w:line="338" w:lineRule="auto"/>
        <w:ind w:right="41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A presença de rasuras e/ou ausência de informações e/ou assinaturas no presente Termo acarretarão no indeferimento imediato da inscrição;</w:t>
      </w:r>
    </w:p>
    <w:p w:rsidR="00000000" w:rsidDel="00000000" w:rsidP="00000000" w:rsidRDefault="00000000" w:rsidRPr="00000000" w14:paraId="0000005D">
      <w:pPr>
        <w:spacing w:line="338" w:lineRule="auto"/>
        <w:ind w:right="416"/>
        <w:jc w:val="both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38" w:lineRule="auto"/>
        <w:ind w:right="41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38" w:lineRule="auto"/>
        <w:ind w:right="416"/>
        <w:jc w:val="center"/>
        <w:rPr>
          <w:b w:val="1"/>
          <w:sz w:val="24"/>
          <w:szCs w:val="24"/>
          <w:u w:val="single"/>
        </w:rPr>
        <w:sectPr>
          <w:type w:val="continuous"/>
          <w:pgSz w:h="16840" w:w="11910" w:orient="portrait"/>
          <w:pgMar w:bottom="720" w:top="720" w:left="720" w:right="720" w:header="0" w:footer="1290"/>
        </w:sect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 SER PREENCHIDO PELA COMISSÃO ELEITORAL</w:t>
      </w:r>
    </w:p>
    <w:p w:rsidR="00000000" w:rsidDel="00000000" w:rsidP="00000000" w:rsidRDefault="00000000" w:rsidRPr="00000000" w14:paraId="00000060">
      <w:pPr>
        <w:spacing w:line="338" w:lineRule="auto"/>
        <w:ind w:right="41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Recebido em: __/__/__</w:t>
      </w:r>
    </w:p>
    <w:p w:rsidR="00000000" w:rsidDel="00000000" w:rsidP="00000000" w:rsidRDefault="00000000" w:rsidRPr="00000000" w14:paraId="00000061">
      <w:pPr>
        <w:spacing w:line="338" w:lineRule="auto"/>
        <w:ind w:right="41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Revisado e Aprovado em: __/__/__</w:t>
      </w:r>
    </w:p>
    <w:p w:rsidR="00000000" w:rsidDel="00000000" w:rsidP="00000000" w:rsidRDefault="00000000" w:rsidRPr="00000000" w14:paraId="00000062">
      <w:pPr>
        <w:spacing w:line="338" w:lineRule="auto"/>
        <w:ind w:right="416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38" w:lineRule="auto"/>
        <w:ind w:right="416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64">
      <w:pPr>
        <w:spacing w:line="338" w:lineRule="auto"/>
        <w:ind w:right="416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XX</w:t>
      </w:r>
    </w:p>
    <w:p w:rsidR="00000000" w:rsidDel="00000000" w:rsidP="00000000" w:rsidRDefault="00000000" w:rsidRPr="00000000" w14:paraId="00000065">
      <w:pPr>
        <w:spacing w:line="338" w:lineRule="auto"/>
        <w:ind w:right="416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Secretário da Comissão Eleitoral</w:t>
      </w:r>
    </w:p>
    <w:p w:rsidR="00000000" w:rsidDel="00000000" w:rsidP="00000000" w:rsidRDefault="00000000" w:rsidRPr="00000000" w14:paraId="00000066">
      <w:pPr>
        <w:spacing w:line="338" w:lineRule="auto"/>
        <w:ind w:right="41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Recebido em: __/__/__</w:t>
      </w:r>
    </w:p>
    <w:p w:rsidR="00000000" w:rsidDel="00000000" w:rsidP="00000000" w:rsidRDefault="00000000" w:rsidRPr="00000000" w14:paraId="00000067">
      <w:pPr>
        <w:spacing w:line="338" w:lineRule="auto"/>
        <w:ind w:right="41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Revisado e Aprovado em: __/__/__</w:t>
      </w:r>
    </w:p>
    <w:p w:rsidR="00000000" w:rsidDel="00000000" w:rsidP="00000000" w:rsidRDefault="00000000" w:rsidRPr="00000000" w14:paraId="00000068">
      <w:pPr>
        <w:spacing w:line="338" w:lineRule="auto"/>
        <w:ind w:right="416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38" w:lineRule="auto"/>
        <w:ind w:right="416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6A">
      <w:pPr>
        <w:spacing w:line="338" w:lineRule="auto"/>
        <w:ind w:right="416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XX</w:t>
      </w:r>
    </w:p>
    <w:p w:rsidR="00000000" w:rsidDel="00000000" w:rsidP="00000000" w:rsidRDefault="00000000" w:rsidRPr="00000000" w14:paraId="0000006B">
      <w:pPr>
        <w:spacing w:line="338" w:lineRule="auto"/>
        <w:ind w:right="416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Presidente da Comissão Eleitoral</w:t>
      </w:r>
    </w:p>
    <w:sectPr>
      <w:type w:val="continuous"/>
      <w:pgSz w:h="16840" w:w="11910" w:orient="portrait"/>
      <w:pgMar w:bottom="720" w:top="720" w:left="720" w:right="720" w:header="0" w:footer="1290"/>
      <w:cols w:equalWidth="0" w:num="2" w:sep="1">
        <w:col w:space="709" w:w="4880.5"/>
        <w:col w:space="0" w:w="4880.5"/>
      </w:cols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oão Gabriel da Costa Silva (Pouso Alegre)" w:id="0" w:date="2021-12-01T13:39:26Z"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Verificar novamente quando o estatuto for finalizado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6D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Carlit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rlito" w:cs="Carlito" w:eastAsia="Carlito" w:hAnsi="Carli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9563100</wp:posOffset>
              </wp:positionV>
              <wp:extent cx="4436745" cy="547370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32390" y="3511078"/>
                        <a:ext cx="4427220" cy="537845"/>
                      </a:xfrm>
                      <a:custGeom>
                        <a:rect b="b" l="l" r="r" t="t"/>
                        <a:pathLst>
                          <a:path extrusionOk="0" h="537845" w="4427220">
                            <a:moveTo>
                              <a:pt x="0" y="0"/>
                            </a:moveTo>
                            <a:lnTo>
                              <a:pt x="0" y="537845"/>
                            </a:lnTo>
                            <a:lnTo>
                              <a:pt x="4427220" y="537845"/>
                            </a:lnTo>
                            <a:lnTo>
                              <a:pt x="442722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5.00000953674316"/>
                            <w:ind w:left="5" w:right="4.000000059604645" w:firstLine="5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lito" w:cs="Carlito" w:eastAsia="Carlito" w:hAnsi="Carli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5" w:right="4.000000059604645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lito" w:cs="Carlito" w:eastAsia="Carlito" w:hAnsi="Carli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rlito" w:cs="Carlito" w:eastAsia="Carlito" w:hAnsi="Carli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Avenida Maria da Conceição Santos, nº 900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– </w:t>
                          </w:r>
                          <w:r w:rsidDel="00000000" w:rsidR="00000000" w:rsidRPr="00000000">
                            <w:rPr>
                              <w:rFonts w:ascii="Carlito" w:cs="Carlito" w:eastAsia="Carlito" w:hAnsi="Carli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Telefone: (35) 3427-6607 CEP 37.560-260 Pouso Alegre/MG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9563100</wp:posOffset>
              </wp:positionV>
              <wp:extent cx="4436745" cy="547370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36745" cy="547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rlito" w:cs="Carlito" w:eastAsia="Carlito" w:hAnsi="Carlito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7A69A9"/>
    <w:rPr>
      <w:rFonts w:ascii="Carlito" w:cs="Carlito" w:eastAsia="Carlito" w:hAnsi="Carlito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520FC5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520FC5"/>
    <w:pPr>
      <w:ind w:left="102"/>
    </w:pPr>
    <w:rPr>
      <w:sz w:val="24"/>
      <w:szCs w:val="24"/>
    </w:rPr>
  </w:style>
  <w:style w:type="paragraph" w:styleId="Ttulo11" w:customStyle="1">
    <w:name w:val="Título 11"/>
    <w:basedOn w:val="Normal"/>
    <w:uiPriority w:val="1"/>
    <w:qFormat w:val="1"/>
    <w:rsid w:val="00520FC5"/>
    <w:pPr>
      <w:ind w:left="102"/>
      <w:outlineLvl w:val="1"/>
    </w:pPr>
    <w:rPr>
      <w:b w:val="1"/>
      <w:bCs w:val="1"/>
      <w:sz w:val="24"/>
      <w:szCs w:val="24"/>
    </w:rPr>
  </w:style>
  <w:style w:type="paragraph" w:styleId="PargrafodaLista">
    <w:name w:val="List Paragraph"/>
    <w:basedOn w:val="Normal"/>
    <w:uiPriority w:val="1"/>
    <w:qFormat w:val="1"/>
    <w:rsid w:val="00520FC5"/>
    <w:pPr>
      <w:ind w:left="102" w:firstLine="1418"/>
    </w:pPr>
  </w:style>
  <w:style w:type="paragraph" w:styleId="TableParagraph" w:customStyle="1">
    <w:name w:val="Table Paragraph"/>
    <w:basedOn w:val="Normal"/>
    <w:uiPriority w:val="1"/>
    <w:qFormat w:val="1"/>
    <w:rsid w:val="00520FC5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0479B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0479B"/>
    <w:rPr>
      <w:rFonts w:ascii="Tahoma" w:cs="Tahoma" w:eastAsia="Carlito" w:hAnsi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7A69A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7A69A9"/>
    <w:rPr>
      <w:rFonts w:ascii="Carlito" w:cs="Carlito" w:eastAsia="Carlito" w:hAnsi="Carlito"/>
      <w:lang w:val="pt-PT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7A69A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7A69A9"/>
    <w:rPr>
      <w:rFonts w:ascii="Carlito" w:cs="Carlito" w:eastAsia="Carlito" w:hAnsi="Carlito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image" Target="media/image1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5KY/sBV7uBW9BFLKlSkyk+Sngw==">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2021-04-24T01:20:00Z</dcterms:created>
  <dc:creator>Acer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2021-04-24T00:00:00Z</vt:filetime>
  </property>
</Properties>
</file>