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6D43" w14:textId="77777777" w:rsidR="001613D5" w:rsidRDefault="001613D5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5D6D44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 w:after="240"/>
        <w:ind w:left="21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 DE COMPROMISSO DO ALUNO</w:t>
      </w:r>
    </w:p>
    <w:p w14:paraId="4D5D6D45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DECLARAMOS, para fins legais junto ao </w:t>
      </w:r>
      <w:r>
        <w:rPr>
          <w:rFonts w:ascii="Times New Roman" w:eastAsia="Times New Roman" w:hAnsi="Times New Roman" w:cs="Times New Roman"/>
          <w:sz w:val="24"/>
          <w:szCs w:val="24"/>
        </w:rPr>
        <w:t>NIPE/ IFSULDEMINAS,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 bolsa por nós requerida, atende aos requisitos exigidos no Edital ___/____, e estamos de acordo com os compromissos abaixo assumidos:</w:t>
      </w:r>
    </w:p>
    <w:p w14:paraId="4D5D6D46" w14:textId="77777777" w:rsidR="001613D5" w:rsidRDefault="001613D5">
      <w:pPr>
        <w:pBdr>
          <w:top w:val="nil"/>
          <w:left w:val="nil"/>
          <w:bottom w:val="nil"/>
          <w:right w:val="nil"/>
          <w:between w:val="nil"/>
        </w:pBdr>
        <w:spacing w:before="2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5D6D47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Compromissos do Estudante:</w:t>
      </w:r>
    </w:p>
    <w:p w14:paraId="4D5D6D48" w14:textId="77777777" w:rsidR="001613D5" w:rsidRDefault="007C3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Dedicar as horas semanais necessárias para o desenvolvimento das atividades do plano de trabalho proposto, sob orientação do professor/pesquisador;</w:t>
      </w:r>
    </w:p>
    <w:p w14:paraId="4D5D6D49" w14:textId="77777777" w:rsidR="001613D5" w:rsidRDefault="007C3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Manter atualizado o Currículo Lattes</w:t>
      </w:r>
    </w:p>
    <w:p w14:paraId="4D5D6D4A" w14:textId="77777777" w:rsidR="001613D5" w:rsidRDefault="007C3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Apresentar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Relatório de Atividades e Frequência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mensalmente;</w:t>
      </w:r>
    </w:p>
    <w:p w14:paraId="4D5D6D4B" w14:textId="77777777" w:rsidR="001613D5" w:rsidRDefault="007C3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Parcial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atividades desenvolvidas durante a vigência da bolsa;</w:t>
      </w:r>
    </w:p>
    <w:p w14:paraId="4D5D6D4C" w14:textId="77777777" w:rsidR="001613D5" w:rsidRDefault="007C3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Relatório Final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atividades desenvolvidas durante a vigência da bolsa;</w:t>
      </w:r>
    </w:p>
    <w:p w14:paraId="4D5D6D4D" w14:textId="77777777" w:rsidR="001613D5" w:rsidRDefault="007C3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Apresentar os resultados finais da pesquisa, sob a forma prevista,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emana de 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ência, Tecnologia e Inovação do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Jornada Científica e Tecnológica do IFSULDEMINAS;</w:t>
      </w:r>
    </w:p>
    <w:p w14:paraId="4D5D6D4E" w14:textId="77777777" w:rsidR="001613D5" w:rsidRDefault="007C3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 publicações e trabalhos apresentados, fazer referência a sua condição de bolsista do NIPE/ IFSULDEMINAS;</w:t>
      </w:r>
    </w:p>
    <w:p w14:paraId="4D5D6D4F" w14:textId="77777777" w:rsidR="001613D5" w:rsidRDefault="007C3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Estar recebendo apenas esta modalidade de bolsa, send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vedada a acumulação desta com a de outros programas de agências de fomento ou da própria instituição.</w:t>
      </w:r>
    </w:p>
    <w:p w14:paraId="4D5D6D50" w14:textId="77777777" w:rsidR="001613D5" w:rsidRDefault="007C3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Devolver ao NIPE, em valores atualizados, a(s) mensalidade(s) recebida(s) indevidamente, caso os compromissos estabelecidos não sejam cumpridos.</w:t>
      </w:r>
    </w:p>
    <w:p w14:paraId="4D5D6D51" w14:textId="77777777" w:rsidR="001613D5" w:rsidRDefault="001613D5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5D6D52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Compromissos do Orientador:</w:t>
      </w:r>
    </w:p>
    <w:p w14:paraId="4D5D6D53" w14:textId="77777777" w:rsidR="001613D5" w:rsidRDefault="007C3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Orientar o bolsista nas distintas fases do trabalho científico, incluindo a elaboração dos relatórios e do material para apresentação dos resultados no livro de resumos, em congressos, seminários, etc.</w:t>
      </w:r>
    </w:p>
    <w:p w14:paraId="4D5D6D54" w14:textId="77777777" w:rsidR="001613D5" w:rsidRDefault="007C3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Acompanhar a exposição de seu bolsista, por ocasião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apresentação do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 eventos do IFSULDEMINAS.</w:t>
      </w:r>
    </w:p>
    <w:p w14:paraId="4D5D6D55" w14:textId="77777777" w:rsidR="001613D5" w:rsidRDefault="007C3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Incluir o nome do bolsista nas publicações e nos trabalhos apresentados em congressos e seminários, cujos resultados tiveram a participação efetiva do bolsista de iniciação científica.</w:t>
      </w:r>
    </w:p>
    <w:p w14:paraId="4D5D6D56" w14:textId="77777777" w:rsidR="001613D5" w:rsidRDefault="007C3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Informar imediat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amente ao NIPE  qualquer alteração em relação </w:t>
      </w:r>
      <w:r>
        <w:rPr>
          <w:rFonts w:ascii="Times New Roman" w:eastAsia="Times New Roman" w:hAnsi="Times New Roman" w:cs="Times New Roman"/>
          <w:sz w:val="24"/>
          <w:szCs w:val="24"/>
        </w:rPr>
        <w:t>à situação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bolsista perante o Projeto.</w:t>
      </w:r>
    </w:p>
    <w:p w14:paraId="4D5D6D57" w14:textId="77777777" w:rsidR="001613D5" w:rsidRDefault="007C3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Auxiliar e acompanhar a confecção dos relatórios.</w:t>
      </w:r>
    </w:p>
    <w:p w14:paraId="4D5D6D58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INADIMPLÊNCIA: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não apresentação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todos os relatórios previstos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NIPE, até a data </w:t>
      </w:r>
      <w:r>
        <w:rPr>
          <w:rFonts w:ascii="Times New Roman" w:eastAsia="Times New Roman" w:hAnsi="Times New Roman" w:cs="Times New Roman"/>
          <w:sz w:val="24"/>
          <w:szCs w:val="24"/>
        </w:rPr>
        <w:t>definida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não apresentação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trabalho final na </w:t>
      </w:r>
      <w:r>
        <w:rPr>
          <w:rFonts w:ascii="Times New Roman" w:eastAsia="Times New Roman" w:hAnsi="Times New Roman" w:cs="Times New Roman"/>
          <w:sz w:val="24"/>
          <w:szCs w:val="24"/>
        </w:rPr>
        <w:t>apresentação do trabalho nos eventos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IFSULDEMINAS ou a ausência do orientador na apresentação do IC </w:t>
      </w:r>
      <w:r>
        <w:rPr>
          <w:rFonts w:ascii="Times New Roman" w:eastAsia="Times New Roman" w:hAnsi="Times New Roman" w:cs="Times New Roman"/>
          <w:sz w:val="24"/>
          <w:szCs w:val="24"/>
        </w:rPr>
        <w:t>caracteriza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inadimplência junto ao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edital de fomento de bolsas,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acarretará a exclusão do estudante/bolsista e do professor/orientado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do edital no próximo ano.</w:t>
      </w:r>
    </w:p>
    <w:p w14:paraId="4D5D6D59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Substituição de Bolsista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 qualquer tempo, o NIPE e a Coordenação de Pesquisa , poderá autorizar a substituição do aluno/bolsista que tenha interrompido o curso, que tenha desistido ou sido desligado, que não tenha apresentado desempenho satisfatório ou por outra razão fundament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ada, desde que seja mantido o Programa de trabalho conforme proposto originalmente e não reste menos de 4 (quatro) meses de bolsas para o novo bolsista. </w:t>
      </w:r>
    </w:p>
    <w:p w14:paraId="4D5D6D5A" w14:textId="77777777" w:rsidR="001613D5" w:rsidRDefault="001613D5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5D6D5B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Pouso Alegre, ___de 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5D6D5C" w14:textId="77777777" w:rsidR="001613D5" w:rsidRDefault="001613D5">
      <w:pPr>
        <w:pBdr>
          <w:top w:val="nil"/>
          <w:left w:val="nil"/>
          <w:bottom w:val="nil"/>
          <w:right w:val="nil"/>
          <w:between w:val="nil"/>
        </w:pBdr>
        <w:spacing w:before="28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5D6D5D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4D5D6D5E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orientador</w:t>
      </w:r>
    </w:p>
    <w:p w14:paraId="4D5D6D5F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4D5D6D60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4D5D6D61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bolsista</w:t>
      </w:r>
    </w:p>
    <w:p w14:paraId="4D5D6D62" w14:textId="77777777" w:rsidR="001613D5" w:rsidRDefault="007C3DF2">
      <w:pPr>
        <w:pBdr>
          <w:top w:val="nil"/>
          <w:left w:val="nil"/>
          <w:bottom w:val="nil"/>
          <w:right w:val="nil"/>
          <w:between w:val="nil"/>
        </w:pBdr>
        <w:spacing w:before="280"/>
        <w:ind w:left="709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sectPr w:rsidR="001613D5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6D6F" w14:textId="77777777" w:rsidR="00000000" w:rsidRDefault="007C3DF2">
      <w:r>
        <w:separator/>
      </w:r>
    </w:p>
  </w:endnote>
  <w:endnote w:type="continuationSeparator" w:id="0">
    <w:p w14:paraId="4D5D6D71" w14:textId="77777777" w:rsidR="00000000" w:rsidRDefault="007C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6D6B" w14:textId="77777777" w:rsidR="00000000" w:rsidRDefault="007C3DF2">
      <w:r>
        <w:separator/>
      </w:r>
    </w:p>
  </w:footnote>
  <w:footnote w:type="continuationSeparator" w:id="0">
    <w:p w14:paraId="4D5D6D6D" w14:textId="77777777" w:rsidR="00000000" w:rsidRDefault="007C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6D63" w14:textId="77777777" w:rsidR="001613D5" w:rsidRDefault="007C3DF2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5D6D6B" wp14:editId="4D5D6D6C">
          <wp:simplePos x="0" y="0"/>
          <wp:positionH relativeFrom="column">
            <wp:posOffset>2209327</wp:posOffset>
          </wp:positionH>
          <wp:positionV relativeFrom="paragraph">
            <wp:posOffset>-209549</wp:posOffset>
          </wp:positionV>
          <wp:extent cx="977900" cy="95313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953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5D6D64" w14:textId="77777777" w:rsidR="001613D5" w:rsidRDefault="001613D5"/>
  <w:p w14:paraId="4D5D6D65" w14:textId="77777777" w:rsidR="001613D5" w:rsidRDefault="001613D5"/>
  <w:p w14:paraId="4D5D6D66" w14:textId="77777777" w:rsidR="001613D5" w:rsidRDefault="001613D5"/>
  <w:p w14:paraId="4D5D6D67" w14:textId="77777777" w:rsidR="001613D5" w:rsidRDefault="007C3DF2">
    <w:pPr>
      <w:spacing w:before="280"/>
      <w:ind w:left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14:paraId="4D5D6D68" w14:textId="77777777" w:rsidR="001613D5" w:rsidRDefault="007C3DF2">
    <w:pPr>
      <w:spacing w:before="280"/>
      <w:ind w:left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EDUCAÇÃO PROFISSIONAL E TECNOLÓGICA</w:t>
    </w:r>
  </w:p>
  <w:p w14:paraId="4D5D6D69" w14:textId="77777777" w:rsidR="001613D5" w:rsidRDefault="007C3DF2">
    <w:pPr>
      <w:spacing w:before="280"/>
      <w:ind w:left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INSTITUTO FEDERAL DE EDUCAÇÃO, CIÊNCIA E TECNOLOGIA DO SUL DE MINAS GERAIS</w:t>
    </w:r>
  </w:p>
  <w:p w14:paraId="4D5D6D6A" w14:textId="77777777" w:rsidR="001613D5" w:rsidRDefault="007C3DF2">
    <w:pPr>
      <w:spacing w:before="280"/>
      <w:ind w:left="0"/>
      <w:jc w:val="center"/>
    </w:pPr>
    <w:r>
      <w:rPr>
        <w:rFonts w:ascii="Times New Roman" w:eastAsia="Times New Roman" w:hAnsi="Times New Roman" w:cs="Times New Roman"/>
        <w:sz w:val="20"/>
        <w:szCs w:val="20"/>
      </w:rPr>
      <w:t>CAMPUS POUSO ALEGRE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5D2"/>
    <w:multiLevelType w:val="multilevel"/>
    <w:tmpl w:val="E8720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E24209D"/>
    <w:multiLevelType w:val="multilevel"/>
    <w:tmpl w:val="A5A2A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19605526">
    <w:abstractNumId w:val="0"/>
  </w:num>
  <w:num w:numId="2" w16cid:durableId="53801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D5"/>
    <w:rsid w:val="001613D5"/>
    <w:rsid w:val="007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6D43"/>
  <w15:docId w15:val="{B9252896-7CBA-4AC5-99E9-FCF41B7C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C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24220"/>
    <w:pPr>
      <w:spacing w:after="200" w:line="276" w:lineRule="auto"/>
      <w:ind w:left="0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22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KtBP3pL1la5Gi22wBbmLmCaa1g==">AMUW2mWRNY5yN1I0r8e/z/rkWzZuIlE7oSG9o+xtyzeXUVldf/K7S12SI0QIHoRn1FnV6e2cC3zK78a5T859DXynWENjjc4LElyryuF9wfH7gKbjjEFo4Po=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Alexandre Thomé da Silva de Almeida</cp:lastModifiedBy>
  <cp:revision>2</cp:revision>
  <dcterms:created xsi:type="dcterms:W3CDTF">2022-12-08T18:02:00Z</dcterms:created>
  <dcterms:modified xsi:type="dcterms:W3CDTF">2023-04-20T12:49:00Z</dcterms:modified>
</cp:coreProperties>
</file>